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D85D1" w14:textId="7DB9136F" w:rsidR="00A975C9" w:rsidRPr="00560FB0" w:rsidRDefault="00A05613" w:rsidP="0067236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9E3A1EF" w14:textId="58BE0C54" w:rsidR="00A975C9" w:rsidRPr="00560FB0" w:rsidRDefault="00A975C9" w:rsidP="0067236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DEBE0D0" w14:textId="77777777" w:rsidR="0067236B" w:rsidRPr="00560FB0" w:rsidRDefault="0067236B" w:rsidP="0067236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CC7FCBA" w14:textId="2273EFDA" w:rsidR="00A975C9" w:rsidRPr="00560FB0" w:rsidRDefault="00A05613" w:rsidP="0067236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14:paraId="1F376089" w14:textId="77777777" w:rsidR="00A975C9" w:rsidRPr="00560FB0" w:rsidRDefault="00A975C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7F3014" w14:textId="77777777" w:rsidR="00A975C9" w:rsidRPr="00560FB0" w:rsidRDefault="00A975C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DCD638" w14:textId="50775F61" w:rsidR="005D18B2" w:rsidRPr="00560FB0" w:rsidRDefault="004B7A02" w:rsidP="005D18B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</w:p>
    <w:p w14:paraId="6C642D9B" w14:textId="779D33E5" w:rsidR="00A975C9" w:rsidRPr="00560FB0" w:rsidRDefault="00A05613" w:rsidP="005D18B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b/>
          <w:sz w:val="28"/>
          <w:szCs w:val="28"/>
        </w:rPr>
        <w:t>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</w:t>
      </w:r>
    </w:p>
    <w:p w14:paraId="5A3671F1" w14:textId="77777777" w:rsidR="00A975C9" w:rsidRPr="00560FB0" w:rsidRDefault="00A97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BE1446" w14:textId="2330E72F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1. Настоящий Перечень разработан в соответствии с частью 1 </w:t>
      </w:r>
      <w:hyperlink r:id="rId7" w:anchor="st_109">
        <w:r w:rsidRPr="00560FB0">
          <w:rPr>
            <w:rFonts w:ascii="Times New Roman" w:eastAsia="Times New Roman" w:hAnsi="Times New Roman" w:cs="Times New Roman"/>
            <w:sz w:val="28"/>
            <w:szCs w:val="28"/>
          </w:rPr>
          <w:t xml:space="preserve">статьи </w:t>
        </w:r>
      </w:hyperlink>
      <w:r w:rsidRPr="00560FB0">
        <w:rPr>
          <w:rFonts w:ascii="Times New Roman" w:eastAsia="Times New Roman" w:hAnsi="Times New Roman" w:cs="Times New Roman"/>
          <w:sz w:val="28"/>
          <w:szCs w:val="28"/>
        </w:rPr>
        <w:t>128</w:t>
      </w:r>
      <w:r w:rsidRPr="00560F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Налогового кодекса Кыргызской Республики и определяет 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 (далее </w:t>
      </w:r>
      <w:r w:rsidR="00E74F62" w:rsidRPr="00560FB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 ККМ), а также условия и сроки освобождения от применения ККМ.</w:t>
      </w:r>
    </w:p>
    <w:p w14:paraId="181CA696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2. На территории Кыргызской Республики денежные расчеты с населением, осуществляемые при торговых операциях или выполнении работ и оказании услуг, могут производиться без применения ККМ, если иное не установлено настоящим Перечнем, при следующих видах деятельности:</w:t>
      </w:r>
    </w:p>
    <w:p w14:paraId="1E2F845D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1) реализация ценных бумаг;</w:t>
      </w:r>
    </w:p>
    <w:p w14:paraId="1FF59C49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2) реализация лотерейных билетов;</w:t>
      </w:r>
    </w:p>
    <w:p w14:paraId="2C794E59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 w:rsidRPr="00560FB0">
        <w:rPr>
          <w:rFonts w:ascii="Times New Roman" w:eastAsia="Times New Roman" w:hAnsi="Times New Roman" w:cs="Times New Roman"/>
          <w:sz w:val="28"/>
          <w:szCs w:val="28"/>
        </w:rPr>
        <w:t>3) реализация проездных билетов и талонов для проезда в городском общественном транспорте;</w:t>
      </w:r>
    </w:p>
    <w:p w14:paraId="44BF7E27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4) реализация чайной и другой продукции общественного питания в пассажирских вагонах поездов и самолетах;</w:t>
      </w:r>
    </w:p>
    <w:p w14:paraId="01578580" w14:textId="1408FDD3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5) предоставление услуг индивидуального характера (гувернантки, няни, садовники, домработницы) и по выпасу скота;</w:t>
      </w:r>
    </w:p>
    <w:p w14:paraId="00F23251" w14:textId="37FE4E03" w:rsidR="00945AD2" w:rsidRPr="00560FB0" w:rsidRDefault="00945AD2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="001A1659" w:rsidRPr="00560FB0">
        <w:rPr>
          <w:rFonts w:ascii="Times New Roman" w:eastAsia="Times New Roman" w:hAnsi="Times New Roman" w:cs="Times New Roman"/>
          <w:sz w:val="28"/>
          <w:szCs w:val="28"/>
        </w:rPr>
        <w:t xml:space="preserve">оказание 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="001A1659" w:rsidRPr="00560FB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 перевозк</w:t>
      </w:r>
      <w:r w:rsidR="001A1659" w:rsidRPr="00560FB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 пассажиров </w:t>
      </w:r>
      <w:r w:rsidR="001A1659" w:rsidRPr="00560FB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A3452" w:rsidRPr="00560FB0">
        <w:rPr>
          <w:rFonts w:ascii="Times New Roman" w:eastAsia="Times New Roman" w:hAnsi="Times New Roman" w:cs="Times New Roman"/>
          <w:sz w:val="28"/>
          <w:szCs w:val="28"/>
        </w:rPr>
        <w:t>общественном транспорте, за исключением услуг по перевозке пассажиров в легковом транспорте (услуги такси);</w:t>
      </w:r>
    </w:p>
    <w:p w14:paraId="2482E83A" w14:textId="5C0760B3" w:rsidR="002A78ED" w:rsidRPr="00560FB0" w:rsidRDefault="002A78ED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7) оказание услуг по перевозке пассажиров в легковом транспорте (услуги такси)</w:t>
      </w:r>
      <w:r w:rsidR="00801BF0" w:rsidRPr="00560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3A2E" w:rsidRPr="00560FB0">
        <w:rPr>
          <w:rFonts w:ascii="Times New Roman" w:eastAsia="Times New Roman" w:hAnsi="Times New Roman" w:cs="Times New Roman"/>
          <w:sz w:val="28"/>
          <w:szCs w:val="28"/>
        </w:rPr>
        <w:t xml:space="preserve">и по доставке товаров курьерами </w:t>
      </w:r>
      <w:r w:rsidR="00801BF0" w:rsidRPr="00560FB0">
        <w:rPr>
          <w:rFonts w:ascii="Times New Roman" w:eastAsia="Times New Roman" w:hAnsi="Times New Roman" w:cs="Times New Roman"/>
          <w:sz w:val="28"/>
          <w:szCs w:val="28"/>
        </w:rPr>
        <w:t>с использованием</w:t>
      </w:r>
      <w:r w:rsidR="005A3452" w:rsidRPr="00560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1BF0" w:rsidRPr="00560FB0">
        <w:rPr>
          <w:rFonts w:ascii="Times New Roman" w:eastAsia="Times New Roman" w:hAnsi="Times New Roman" w:cs="Times New Roman"/>
          <w:sz w:val="28"/>
          <w:szCs w:val="28"/>
        </w:rPr>
        <w:t>информационной системы</w:t>
      </w:r>
      <w:r w:rsidR="00F73A2E" w:rsidRPr="00560FB0">
        <w:t xml:space="preserve"> </w:t>
      </w:r>
      <w:r w:rsidR="00F73A2E" w:rsidRPr="00560FB0">
        <w:rPr>
          <w:rFonts w:ascii="Times New Roman" w:eastAsia="Times New Roman" w:hAnsi="Times New Roman" w:cs="Times New Roman"/>
          <w:sz w:val="28"/>
          <w:szCs w:val="28"/>
        </w:rPr>
        <w:t>службы такси и курьерской службы</w:t>
      </w:r>
      <w:r w:rsidR="005A3452" w:rsidRPr="00560FB0">
        <w:rPr>
          <w:rFonts w:ascii="Times New Roman" w:eastAsia="Times New Roman" w:hAnsi="Times New Roman" w:cs="Times New Roman"/>
          <w:sz w:val="28"/>
          <w:szCs w:val="28"/>
        </w:rPr>
        <w:t xml:space="preserve">, применяемой для заказа перевозки пассажиров и грузов, </w:t>
      </w:r>
      <w:r w:rsidR="00D05FE4" w:rsidRPr="00560FB0">
        <w:rPr>
          <w:rFonts w:ascii="Times New Roman" w:eastAsia="Times New Roman" w:hAnsi="Times New Roman" w:cs="Times New Roman"/>
          <w:sz w:val="28"/>
          <w:szCs w:val="28"/>
        </w:rPr>
        <w:t>с функцией передачи информации</w:t>
      </w:r>
      <w:r w:rsidR="005A3452" w:rsidRPr="00560FB0">
        <w:rPr>
          <w:rFonts w:ascii="Times New Roman" w:eastAsia="Times New Roman" w:hAnsi="Times New Roman" w:cs="Times New Roman"/>
          <w:sz w:val="28"/>
          <w:szCs w:val="28"/>
        </w:rPr>
        <w:t xml:space="preserve"> в режиме реального времени в уполномоченный налоговый орган в порядке, определяемом Кабинетом Министров</w:t>
      </w:r>
      <w:r w:rsidR="00D05FE4" w:rsidRPr="00560FB0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Республики;</w:t>
      </w:r>
    </w:p>
    <w:p w14:paraId="5C4F0D7C" w14:textId="0C97B21A" w:rsidR="00972074" w:rsidRPr="00560FB0" w:rsidRDefault="00945AD2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="00972074" w:rsidRPr="00560FB0">
        <w:rPr>
          <w:rFonts w:ascii="Times New Roman" w:eastAsia="Times New Roman" w:hAnsi="Times New Roman" w:cs="Times New Roman"/>
          <w:sz w:val="28"/>
          <w:szCs w:val="28"/>
        </w:rPr>
        <w:t>услуги по перевозке грузов ручной тележкой;</w:t>
      </w:r>
    </w:p>
    <w:p w14:paraId="32985A4D" w14:textId="4CCA47CA" w:rsidR="00972074" w:rsidRDefault="00972074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 w:rsidR="00F73A2E" w:rsidRPr="00560FB0">
        <w:rPr>
          <w:rFonts w:ascii="Times New Roman" w:eastAsia="Times New Roman" w:hAnsi="Times New Roman" w:cs="Times New Roman"/>
          <w:sz w:val="28"/>
          <w:szCs w:val="28"/>
        </w:rPr>
        <w:t>услуги трудящихся-мигрантов, осуществляющих индивидуальную трудовую деятельность на приграничных территориях, нанимаемых гражданами Кыргызской Республики;</w:t>
      </w:r>
    </w:p>
    <w:p w14:paraId="0730EDE6" w14:textId="21EE4098" w:rsidR="006E4132" w:rsidRPr="00560FB0" w:rsidRDefault="006E4132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10) услуги по 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 (сдач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 xml:space="preserve">) в наем собственного недвижимого имущества под жилье,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осуществляемые на основе патента, </w:t>
      </w:r>
      <w:r w:rsidRPr="00560FB0">
        <w:rPr>
          <w:rFonts w:ascii="Times New Roman" w:eastAsia="Times New Roman" w:hAnsi="Times New Roman" w:cs="Times New Roman"/>
          <w:sz w:val="28"/>
          <w:szCs w:val="28"/>
        </w:rPr>
        <w:t>за исключением услуг гостиниц и посуточной аренды квартир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5A91F1F" w14:textId="646AD809" w:rsidR="00A975C9" w:rsidRDefault="006E4132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F73A2E" w:rsidRPr="00560FB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05613" w:rsidRPr="00560FB0">
        <w:rPr>
          <w:rFonts w:ascii="Times New Roman" w:eastAsia="Times New Roman" w:hAnsi="Times New Roman" w:cs="Times New Roman"/>
          <w:sz w:val="28"/>
          <w:szCs w:val="28"/>
        </w:rPr>
        <w:t xml:space="preserve">услуги коммерческих банков, </w:t>
      </w:r>
      <w:proofErr w:type="spellStart"/>
      <w:r w:rsidR="00A05613" w:rsidRPr="00560FB0">
        <w:rPr>
          <w:rFonts w:ascii="Times New Roman" w:eastAsia="Times New Roman" w:hAnsi="Times New Roman" w:cs="Times New Roman"/>
          <w:sz w:val="28"/>
          <w:szCs w:val="28"/>
        </w:rPr>
        <w:t>микрофинансовы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spellEnd"/>
      <w:r w:rsidR="002732EE">
        <w:rPr>
          <w:rFonts w:ascii="Times New Roman" w:eastAsia="Times New Roman" w:hAnsi="Times New Roman" w:cs="Times New Roman"/>
          <w:sz w:val="28"/>
          <w:szCs w:val="28"/>
        </w:rPr>
        <w:t xml:space="preserve"> организаций, кредитных союзов и</w:t>
      </w:r>
      <w:r w:rsidR="00A05613" w:rsidRPr="00560FB0">
        <w:rPr>
          <w:rFonts w:ascii="Times New Roman" w:eastAsia="Times New Roman" w:hAnsi="Times New Roman" w:cs="Times New Roman"/>
          <w:sz w:val="28"/>
          <w:szCs w:val="28"/>
        </w:rPr>
        <w:t xml:space="preserve"> специализированных финансово-кредитных организаций, лицензируемых и регулируемых Национальным банком Кыргызской Рес</w:t>
      </w:r>
      <w:r w:rsidR="00D05FE4" w:rsidRPr="00560FB0">
        <w:rPr>
          <w:rFonts w:ascii="Times New Roman" w:eastAsia="Times New Roman" w:hAnsi="Times New Roman" w:cs="Times New Roman"/>
          <w:sz w:val="28"/>
          <w:szCs w:val="28"/>
        </w:rPr>
        <w:t>публики</w:t>
      </w:r>
      <w:r w:rsidR="00A05613" w:rsidRPr="00560FB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00E223" w14:textId="5CB78296" w:rsidR="002732EE" w:rsidRPr="00560FB0" w:rsidRDefault="006E4132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 xml:space="preserve">) услуги </w:t>
      </w:r>
      <w:r w:rsidR="002732EE" w:rsidRPr="002732EE">
        <w:rPr>
          <w:rFonts w:ascii="Times New Roman" w:eastAsia="Times New Roman" w:hAnsi="Times New Roman" w:cs="Times New Roman"/>
          <w:sz w:val="28"/>
          <w:szCs w:val="28"/>
        </w:rPr>
        <w:t>платежны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 xml:space="preserve">х организации и </w:t>
      </w:r>
      <w:r w:rsidR="002732EE" w:rsidRPr="002732EE">
        <w:rPr>
          <w:rFonts w:ascii="Times New Roman" w:eastAsia="Times New Roman" w:hAnsi="Times New Roman" w:cs="Times New Roman"/>
          <w:sz w:val="28"/>
          <w:szCs w:val="28"/>
        </w:rPr>
        <w:t>оператор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732EE" w:rsidRPr="002732EE">
        <w:rPr>
          <w:rFonts w:ascii="Times New Roman" w:eastAsia="Times New Roman" w:hAnsi="Times New Roman" w:cs="Times New Roman"/>
          <w:sz w:val="28"/>
          <w:szCs w:val="28"/>
        </w:rPr>
        <w:t xml:space="preserve"> платежной системы 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 xml:space="preserve">при условии выдачи на руки клиента чеков платежных терминалов и передачи ими информации о совершенных таких операциях в порядке, </w:t>
      </w:r>
      <w:r w:rsidR="002732EE" w:rsidRPr="00560FB0">
        <w:rPr>
          <w:rFonts w:ascii="Times New Roman" w:eastAsia="Times New Roman" w:hAnsi="Times New Roman" w:cs="Times New Roman"/>
          <w:sz w:val="28"/>
          <w:szCs w:val="28"/>
        </w:rPr>
        <w:t>определяемом Кабинетом Министров Кыргызской Республики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32EE" w:rsidRPr="007E0CC5">
        <w:rPr>
          <w:rFonts w:ascii="Times New Roman" w:eastAsia="Times New Roman" w:hAnsi="Times New Roman" w:cs="Times New Roman"/>
          <w:sz w:val="28"/>
          <w:szCs w:val="28"/>
        </w:rPr>
        <w:t>по согласованию с Национальным банком</w:t>
      </w:r>
      <w:r w:rsidR="002732EE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Республики;</w:t>
      </w:r>
    </w:p>
    <w:p w14:paraId="141BB4C5" w14:textId="7C5D4846" w:rsidR="00A975C9" w:rsidRPr="00560FB0" w:rsidRDefault="00945AD2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1</w:t>
      </w:r>
      <w:r w:rsidR="006E4132">
        <w:rPr>
          <w:rFonts w:ascii="Times New Roman" w:eastAsia="Times New Roman" w:hAnsi="Times New Roman" w:cs="Times New Roman"/>
          <w:sz w:val="28"/>
          <w:szCs w:val="28"/>
        </w:rPr>
        <w:t>3</w:t>
      </w:r>
      <w:r w:rsidR="00A05613" w:rsidRPr="00560FB0">
        <w:rPr>
          <w:rFonts w:ascii="Times New Roman" w:eastAsia="Times New Roman" w:hAnsi="Times New Roman" w:cs="Times New Roman"/>
          <w:sz w:val="28"/>
          <w:szCs w:val="28"/>
        </w:rPr>
        <w:t>) услуги религиозных организаций, зарегистрированных в порядке, установленном законодательством Кыргызской Республики в сфере регулирования деятельности религиозных организаций, в части реализации предметов культа и религиозной литературы в культовых зданиях и уличных киосках, а также оказание услуг по проведению ритуальных, религиозных обрядов и церемоний.</w:t>
      </w:r>
    </w:p>
    <w:p w14:paraId="05F293A4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</w:r>
    </w:p>
    <w:p w14:paraId="4616C0E6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71F3103B" w14:textId="77777777" w:rsidR="00A975C9" w:rsidRPr="00560FB0" w:rsidRDefault="00A05613" w:rsidP="00F12F6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60FB0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14:paraId="3E566880" w14:textId="77777777" w:rsidR="00F12F6A" w:rsidRPr="00560FB0" w:rsidRDefault="00F12F6A" w:rsidP="00F12F6A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06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9"/>
        <w:gridCol w:w="3969"/>
        <w:gridCol w:w="1843"/>
        <w:gridCol w:w="2693"/>
      </w:tblGrid>
      <w:tr w:rsidR="00560FB0" w:rsidRPr="00560FB0" w14:paraId="2281F2D6" w14:textId="77777777" w:rsidTr="000F3187">
        <w:trPr>
          <w:trHeight w:val="131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9355" w14:textId="77777777" w:rsidR="00A975C9" w:rsidRPr="00560FB0" w:rsidRDefault="00A05613" w:rsidP="00D05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ECF0" w14:textId="77777777" w:rsidR="00A975C9" w:rsidRPr="00560FB0" w:rsidRDefault="00A05613" w:rsidP="005D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деятельности, осуществляемые субъектами на основе добровольного патента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6A7C" w14:textId="77777777" w:rsidR="00A975C9" w:rsidRPr="00560FB0" w:rsidRDefault="00A05613" w:rsidP="005D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освобождения</w:t>
            </w:r>
          </w:p>
        </w:tc>
      </w:tr>
      <w:tr w:rsidR="00560FB0" w:rsidRPr="00560FB0" w14:paraId="6281E09D" w14:textId="77777777" w:rsidTr="000F3187">
        <w:trPr>
          <w:trHeight w:val="131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C2C6" w14:textId="77777777" w:rsidR="00A975C9" w:rsidRPr="00560FB0" w:rsidRDefault="00A975C9" w:rsidP="00D05F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60743" w14:textId="77777777" w:rsidR="00A975C9" w:rsidRPr="00560FB0" w:rsidRDefault="00A975C9" w:rsidP="005D18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6D62" w14:textId="77777777" w:rsidR="00A975C9" w:rsidRPr="00560FB0" w:rsidRDefault="00A05613" w:rsidP="005D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городах Бишкек и Ош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E0C7D" w14:textId="77777777" w:rsidR="00A975C9" w:rsidRPr="00560FB0" w:rsidRDefault="00A05613" w:rsidP="005D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других административно-территориальных единицах</w:t>
            </w:r>
          </w:p>
        </w:tc>
      </w:tr>
      <w:tr w:rsidR="00972074" w:rsidRPr="00560FB0" w14:paraId="43A3B7E6" w14:textId="77777777" w:rsidTr="000F3187">
        <w:trPr>
          <w:trHeight w:val="75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7259" w14:textId="7626111D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91DA" w14:textId="349E4EC7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товаров, оказание услуг или выполнение работ в точках площадью до 10 (десять) кв. метров, расположенных в торговых центрах и домах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4A02" w14:textId="181C4BB9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1 июля 2022 </w:t>
            </w:r>
            <w:r w:rsidR="000F3187"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2BA2" w14:textId="671377FA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1 августа 2022 </w:t>
            </w:r>
            <w:r w:rsidR="000F3187"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972074" w:rsidRPr="00560FB0" w14:paraId="4E2A0CFB" w14:textId="77777777" w:rsidTr="000F3187">
        <w:trPr>
          <w:trHeight w:val="75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3ADA5" w14:textId="0D6A1E47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6763" w14:textId="042B990D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услуг в точках общественного питания с использованием временных точек (павильонов, юрт, навесов, прочих временных сооружений)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0FA3" w14:textId="0B26EB76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1 августа 2022 </w:t>
            </w:r>
            <w:r w:rsidR="000F3187"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D5C8" w14:textId="30473B05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</w:tr>
      <w:tr w:rsidR="00972074" w:rsidRPr="00560FB0" w14:paraId="3857BFE9" w14:textId="77777777" w:rsidTr="000F3187">
        <w:trPr>
          <w:trHeight w:val="75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24221" w14:textId="2C9CEA1C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F9F17" w14:textId="324869E8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реализация товаров в павильонах, контейнерах, других временных </w:t>
            </w: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сооружениях площадью торгового зала до 20 (двадцать) кв. метров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0A8C" w14:textId="44128D1D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 1 августа 2022 </w:t>
            </w:r>
            <w:r w:rsidR="000F3187"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8ADB" w14:textId="28B8806D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</w:tr>
      <w:tr w:rsidR="00560FB0" w:rsidRPr="00560FB0" w14:paraId="6DA54806" w14:textId="77777777" w:rsidTr="000F3187">
        <w:trPr>
          <w:trHeight w:val="75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D2A2" w14:textId="6BF9D1E9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6466" w14:textId="2FF51D64" w:rsidR="00972074" w:rsidRPr="00560FB0" w:rsidRDefault="00972074" w:rsidP="00F7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услуг по перевозке пассажиров в легковом транспорте (услуги такси)</w:t>
            </w:r>
            <w:r w:rsidR="00F73A2E"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по доставке товаров курьерами</w:t>
            </w: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за исключением услуг, указанных в подпункте 7 пункта 2 настоящего Перечня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64D6" w14:textId="06956C91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августа 2022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4008" w14:textId="77777777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</w:tr>
      <w:tr w:rsidR="00972074" w:rsidRPr="00560FB0" w14:paraId="1EE04669" w14:textId="77777777" w:rsidTr="000F3187">
        <w:trPr>
          <w:trHeight w:val="75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2C4B3" w14:textId="3942C584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EF07" w14:textId="45A19972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от населения стеклопосуды, утилизируемого сырья и металлолома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EBDE0" w14:textId="63887198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августа 2022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2E84" w14:textId="047AC37E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</w:tr>
      <w:tr w:rsidR="00560FB0" w:rsidRPr="00560FB0" w14:paraId="0CFA88D2" w14:textId="77777777" w:rsidTr="000F3187">
        <w:trPr>
          <w:trHeight w:val="76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8F534" w14:textId="067F2D50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C2CD" w14:textId="47839661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товаров, оказание услуг или выполнение работ на рынках, мини-рынках, ярмарках и выставках, за исключением расположенных на их территории торговых точек, реализующих ювелирные изделия из драгоценных металлов и камней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1682" w14:textId="244AA84A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1 августа 2022 </w:t>
            </w:r>
            <w:r w:rsidR="000F3187"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1925" w14:textId="2F803417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</w:tr>
      <w:tr w:rsidR="00560FB0" w:rsidRPr="00560FB0" w14:paraId="3B51FA57" w14:textId="77777777" w:rsidTr="000F3187">
        <w:trPr>
          <w:trHeight w:val="196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94BE" w14:textId="30F60628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13AC" w14:textId="1674E0F2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в розницу продукции цветоводства и сельскохозяйственной продукции, товаров народного потребления, за исключением продуктов питания, в киосках и ларьках площадью до 7 (семь) кв. метров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A6A5" w14:textId="4E8208AB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августа 2022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D6C5" w14:textId="4AE5633F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октября 2022 года</w:t>
            </w:r>
          </w:p>
        </w:tc>
      </w:tr>
      <w:tr w:rsidR="00560FB0" w:rsidRPr="00560FB0" w14:paraId="1FB73E13" w14:textId="77777777" w:rsidTr="000F3187">
        <w:trPr>
          <w:trHeight w:val="100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ACFA" w14:textId="47E77B5A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D6B3" w14:textId="44A362EF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реализация газет и журналов, а также сопутствующих товаров в </w:t>
            </w:r>
            <w:proofErr w:type="spellStart"/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газетно</w:t>
            </w:r>
            <w:proofErr w:type="spellEnd"/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-журнальных киосках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6FBD" w14:textId="57B4B3CA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августа 2022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6FEB" w14:textId="3438952C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</w:tr>
      <w:tr w:rsidR="00560FB0" w:rsidRPr="00560FB0" w14:paraId="471C5B9E" w14:textId="77777777" w:rsidTr="000F3187">
        <w:trPr>
          <w:trHeight w:val="75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51F1D" w14:textId="7B501296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8EED" w14:textId="41D2E3F8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реализация в розницу из цистерн/бочек кваса, молока и прохладительных напитков, и торговля с </w:t>
            </w:r>
            <w:bookmarkStart w:id="1" w:name="_GoBack"/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авто</w:t>
            </w:r>
            <w:bookmarkEnd w:id="1"/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мобиля овощами, фруктами и другой сельскохозяйственной продукцией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E972" w14:textId="238C106F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A1F7" w14:textId="1153AE79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</w:tr>
      <w:tr w:rsidR="00560FB0" w:rsidRPr="00560FB0" w14:paraId="1BF2AEDD" w14:textId="77777777" w:rsidTr="000F3187">
        <w:trPr>
          <w:trHeight w:val="126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3A2E7" w14:textId="16E7A2A8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3DFB" w14:textId="3FBED47A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разносная мелкорозничная торговля продовольственными и непродовольственными товарами, продажа с ручных тележек, корзин, лотков (в том числе защищенных от атмосферных осадков каркасами, обтянутых полиэтиленовой пленкой, парусиной, брезентом и т.п.)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734B" w14:textId="2DB01C9F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C50F" w14:textId="30E8BCB0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</w:tr>
      <w:tr w:rsidR="00560FB0" w:rsidRPr="00560FB0" w14:paraId="3ABBE4CE" w14:textId="77777777" w:rsidTr="000F3187">
        <w:trPr>
          <w:trHeight w:val="139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02AA" w14:textId="72560D82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21E4F" w14:textId="7BEF59DA" w:rsidR="00972074" w:rsidRPr="00560FB0" w:rsidRDefault="006E4132" w:rsidP="006E4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услуги по </w:t>
            </w: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(сдач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) в наем собственного недвижимого имущества под жилье, за исключением услуг гостиниц и посуточной аренды квартир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за исключением услуг, указанных в подпункте 10</w:t>
            </w: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пункта 2 настоящего Перечня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7B6B" w14:textId="19085213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6CA0" w14:textId="3AEBBE45" w:rsidR="00972074" w:rsidRPr="00560FB0" w:rsidRDefault="00972074" w:rsidP="00972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0FB0">
              <w:rPr>
                <w:rFonts w:ascii="Times New Roman" w:eastAsia="Times New Roman" w:hAnsi="Times New Roman" w:cs="Times New Roman"/>
                <w:sz w:val="28"/>
                <w:szCs w:val="28"/>
              </w:rPr>
              <w:t>До 1 января 2023 года</w:t>
            </w:r>
          </w:p>
        </w:tc>
      </w:tr>
    </w:tbl>
    <w:p w14:paraId="6FE4F362" w14:textId="73FBE994" w:rsidR="00560FB0" w:rsidRDefault="00560FB0" w:rsidP="007E0C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В случае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осуществления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денежных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 с населением при 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>торговых операциях или выполнении работ и оказании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через учреждения банков или платежные терминалы</w:t>
      </w:r>
      <w:r w:rsidRPr="0067236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субъекты имеют право не применять ККМ </w:t>
      </w:r>
      <w:r w:rsidR="007E0CC5">
        <w:rPr>
          <w:rFonts w:ascii="Times New Roman" w:eastAsia="Times New Roman" w:hAnsi="Times New Roman" w:cs="Times New Roman"/>
          <w:sz w:val="28"/>
          <w:szCs w:val="28"/>
        </w:rPr>
        <w:t xml:space="preserve">только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E0CC5">
        <w:rPr>
          <w:rFonts w:ascii="Times New Roman" w:eastAsia="Times New Roman" w:hAnsi="Times New Roman" w:cs="Times New Roman"/>
          <w:sz w:val="28"/>
          <w:szCs w:val="28"/>
        </w:rPr>
        <w:t xml:space="preserve">операциям, произведенным через учреждения банков или платежные терминалы, при условии выдачи на руки покупателя (клиента) учреждениями банков или платежными терминалами соответствующих квитанций или чеков и передачи ими информации о совершенных таких операций в </w:t>
      </w:r>
      <w:r w:rsidR="008F125F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налоговый орган в </w:t>
      </w:r>
      <w:r w:rsidR="007E0CC5">
        <w:rPr>
          <w:rFonts w:ascii="Times New Roman" w:eastAsia="Times New Roman" w:hAnsi="Times New Roman" w:cs="Times New Roman"/>
          <w:sz w:val="28"/>
          <w:szCs w:val="28"/>
        </w:rPr>
        <w:t xml:space="preserve">порядке, </w:t>
      </w:r>
      <w:r w:rsidR="007E0CC5" w:rsidRPr="00560FB0">
        <w:rPr>
          <w:rFonts w:ascii="Times New Roman" w:eastAsia="Times New Roman" w:hAnsi="Times New Roman" w:cs="Times New Roman"/>
          <w:sz w:val="28"/>
          <w:szCs w:val="28"/>
        </w:rPr>
        <w:t>определяемом Кабинетом Министров Кыргызской Республики</w:t>
      </w:r>
      <w:r w:rsidR="007E0C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CC5" w:rsidRPr="007E0CC5">
        <w:rPr>
          <w:rFonts w:ascii="Times New Roman" w:eastAsia="Times New Roman" w:hAnsi="Times New Roman" w:cs="Times New Roman"/>
          <w:sz w:val="28"/>
          <w:szCs w:val="28"/>
        </w:rPr>
        <w:t>по согласованию с Национальным банком</w:t>
      </w:r>
      <w:r w:rsidR="007E0CC5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14:paraId="37CDDE8C" w14:textId="673A1C5B" w:rsidR="007E0CC5" w:rsidRPr="00560FB0" w:rsidRDefault="007E0CC5" w:rsidP="007E0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7E0CC5" w:rsidRPr="00560FB0" w:rsidSect="00B57DC5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88A0F" w14:textId="77777777" w:rsidR="00EB5665" w:rsidRDefault="00EB5665" w:rsidP="00B57DC5">
      <w:pPr>
        <w:spacing w:after="0" w:line="240" w:lineRule="auto"/>
      </w:pPr>
      <w:r>
        <w:separator/>
      </w:r>
    </w:p>
  </w:endnote>
  <w:endnote w:type="continuationSeparator" w:id="0">
    <w:p w14:paraId="7E9CD40B" w14:textId="77777777" w:rsidR="00EB5665" w:rsidRDefault="00EB5665" w:rsidP="00B57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2134627135"/>
      <w:docPartObj>
        <w:docPartGallery w:val="Page Numbers (Bottom of Page)"/>
        <w:docPartUnique/>
      </w:docPartObj>
    </w:sdtPr>
    <w:sdtEndPr/>
    <w:sdtContent>
      <w:p w14:paraId="6156C028" w14:textId="54ADC2C8" w:rsidR="00B57DC5" w:rsidRPr="00B57DC5" w:rsidRDefault="00B57DC5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57D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7D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7D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413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7D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66101F" w14:textId="77777777" w:rsidR="00B57DC5" w:rsidRPr="00B57DC5" w:rsidRDefault="00B57DC5">
    <w:pPr>
      <w:pStyle w:val="a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18D39" w14:textId="77777777" w:rsidR="00EB5665" w:rsidRDefault="00EB5665" w:rsidP="00B57DC5">
      <w:pPr>
        <w:spacing w:after="0" w:line="240" w:lineRule="auto"/>
      </w:pPr>
      <w:r>
        <w:separator/>
      </w:r>
    </w:p>
  </w:footnote>
  <w:footnote w:type="continuationSeparator" w:id="0">
    <w:p w14:paraId="29E518E5" w14:textId="77777777" w:rsidR="00EB5665" w:rsidRDefault="00EB5665" w:rsidP="00B57D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5C9"/>
    <w:rsid w:val="000F3187"/>
    <w:rsid w:val="001A1659"/>
    <w:rsid w:val="002732EE"/>
    <w:rsid w:val="002A78ED"/>
    <w:rsid w:val="00413616"/>
    <w:rsid w:val="004B7A02"/>
    <w:rsid w:val="00560FB0"/>
    <w:rsid w:val="005A3452"/>
    <w:rsid w:val="005D18B2"/>
    <w:rsid w:val="0067236B"/>
    <w:rsid w:val="006E4132"/>
    <w:rsid w:val="006F4B7F"/>
    <w:rsid w:val="007E0CC5"/>
    <w:rsid w:val="007E4697"/>
    <w:rsid w:val="00801BF0"/>
    <w:rsid w:val="0084617C"/>
    <w:rsid w:val="008F125F"/>
    <w:rsid w:val="00945AD2"/>
    <w:rsid w:val="00972074"/>
    <w:rsid w:val="00A05613"/>
    <w:rsid w:val="00A975C9"/>
    <w:rsid w:val="00B57DC5"/>
    <w:rsid w:val="00C43765"/>
    <w:rsid w:val="00D05FE4"/>
    <w:rsid w:val="00DE7C82"/>
    <w:rsid w:val="00E74F62"/>
    <w:rsid w:val="00EB5665"/>
    <w:rsid w:val="00F12F6A"/>
    <w:rsid w:val="00F7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FFF00"/>
  <w15:docId w15:val="{599B5156-1F41-4FDB-BFB4-C5F8EF66D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AC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kTekst">
    <w:name w:val="_Текст обычный (tkTekst)"/>
    <w:basedOn w:val="a"/>
    <w:rsid w:val="00A64AC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5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5805"/>
    <w:rPr>
      <w:rFonts w:ascii="Segoe UI" w:hAnsi="Segoe UI" w:cs="Segoe UI"/>
      <w:sz w:val="18"/>
      <w:szCs w:val="18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</w:tblPr>
  </w:style>
  <w:style w:type="paragraph" w:styleId="a8">
    <w:name w:val="header"/>
    <w:basedOn w:val="a"/>
    <w:link w:val="a9"/>
    <w:uiPriority w:val="99"/>
    <w:unhideWhenUsed/>
    <w:rsid w:val="00B57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7DC5"/>
  </w:style>
  <w:style w:type="paragraph" w:styleId="aa">
    <w:name w:val="footer"/>
    <w:basedOn w:val="a"/>
    <w:link w:val="ab"/>
    <w:uiPriority w:val="99"/>
    <w:unhideWhenUsed/>
    <w:rsid w:val="00B57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7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445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3UKVclWpqDMFPu9qPLut0kqlYA==">AMUW2mUZopfTO4ghldhU6+nDOrGUuZP6ut4bcxui09a51VRhy+MOKzMNx4Toe9WvXr6Inb9vgYmZhSqUnrScEyvEa4vkCVXFiczHXDvZCWU7tqCcxLqs1ygiglAlWVmPOPu/5rKJamwm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Алманбетов Азат Аясбекович</cp:lastModifiedBy>
  <cp:revision>10</cp:revision>
  <cp:lastPrinted>2022-02-15T12:52:00Z</cp:lastPrinted>
  <dcterms:created xsi:type="dcterms:W3CDTF">2022-02-01T13:52:00Z</dcterms:created>
  <dcterms:modified xsi:type="dcterms:W3CDTF">2022-02-16T18:24:00Z</dcterms:modified>
</cp:coreProperties>
</file>